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978" w:rsidRDefault="00294364" w:rsidP="00E708B8">
      <w:pPr>
        <w:jc w:val="center"/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24.75pt;margin-top:-657.8pt;width:542.8pt;height:629.85pt;z-index:251661312" stroked="f">
            <v:textbox style="mso-next-textbox:#_x0000_s1030">
              <w:txbxContent>
                <w:p w:rsidR="00972E5B" w:rsidRPr="00972E5B" w:rsidRDefault="00972E5B" w:rsidP="00972E5B">
                  <w:pPr>
                    <w:rPr>
                      <w:b/>
                      <w:color w:val="92D050"/>
                    </w:rPr>
                  </w:pPr>
                  <w:r w:rsidRPr="00972E5B">
                    <w:rPr>
                      <w:b/>
                      <w:color w:val="92D050"/>
                    </w:rPr>
                    <w:t>TISKOVÁ ZPRÁVA</w:t>
                  </w:r>
                </w:p>
                <w:p w:rsidR="00972E5B" w:rsidRPr="00972E5B" w:rsidRDefault="00972E5B" w:rsidP="00972E5B"/>
                <w:p w:rsidR="00972E5B" w:rsidRPr="00972E5B" w:rsidRDefault="00972E5B" w:rsidP="00972E5B">
                  <w:r w:rsidRPr="00972E5B">
                    <w:t xml:space="preserve"> </w:t>
                  </w:r>
                </w:p>
                <w:p w:rsidR="00972E5B" w:rsidRPr="00972E5B" w:rsidRDefault="00972E5B" w:rsidP="00972E5B">
                  <w:pPr>
                    <w:rPr>
                      <w:b/>
                    </w:rPr>
                  </w:pPr>
                  <w:r w:rsidRPr="00972E5B">
                    <w:rPr>
                      <w:b/>
                    </w:rPr>
                    <w:t>Veletrh vědy Akademie věd ČR 2019</w:t>
                  </w:r>
                  <w:r>
                    <w:rPr>
                      <w:b/>
                    </w:rPr>
                    <w:t>.</w:t>
                  </w:r>
                </w:p>
                <w:p w:rsidR="00972E5B" w:rsidRPr="00972E5B" w:rsidRDefault="00972E5B" w:rsidP="00972E5B"/>
                <w:p w:rsidR="00972E5B" w:rsidRPr="00972E5B" w:rsidRDefault="00972E5B" w:rsidP="00972E5B">
                  <w:pPr>
                    <w:ind w:firstLine="720"/>
                  </w:pPr>
                  <w:r w:rsidRPr="00972E5B">
                    <w:t xml:space="preserve">Poprvé se Mikrobiologický ústav AV ČR – Centrum </w:t>
                  </w:r>
                  <w:proofErr w:type="spellStart"/>
                  <w:r w:rsidRPr="00972E5B">
                    <w:t>Algatech</w:t>
                  </w:r>
                  <w:proofErr w:type="spellEnd"/>
                  <w:r w:rsidRPr="00972E5B">
                    <w:t xml:space="preserve"> zúčastnil veletrhu vědy v pražských Letňanech v roce 2016. Tehdy se návštěvnost této akce odhadovala na 8 000 návštěvníků. Po třech letech této reprezentativní akce většiny ústavů Akademie věd se návštěvnost vyšplhala na rekordních 30 000 návštěvn</w:t>
                  </w:r>
                  <w:r w:rsidRPr="00972E5B">
                    <w:t>í</w:t>
                  </w:r>
                  <w:r w:rsidRPr="00972E5B">
                    <w:t>ků. Na ploše 8 000 metrů tentokrát od 6. do 8. června vystavovalo více než 100 ústavů AV ČR, univerzit z celé republiky a firem zabývajících se inovacemi.</w:t>
                  </w:r>
                </w:p>
                <w:p w:rsidR="00972E5B" w:rsidRPr="00A00FD5" w:rsidRDefault="00972E5B" w:rsidP="00A00FD5">
                  <w:pPr>
                    <w:ind w:firstLine="720"/>
                  </w:pPr>
                  <w:r w:rsidRPr="00972E5B">
                    <w:t xml:space="preserve">Centrum </w:t>
                  </w:r>
                  <w:proofErr w:type="spellStart"/>
                  <w:r w:rsidRPr="00972E5B">
                    <w:t>Algatech</w:t>
                  </w:r>
                  <w:proofErr w:type="spellEnd"/>
                  <w:r w:rsidRPr="00972E5B">
                    <w:t xml:space="preserve"> ve své expozici prezentovalo svou činnost v oblasti základního i aplikovaného v</w:t>
                  </w:r>
                  <w:r w:rsidRPr="00972E5B">
                    <w:t>ý</w:t>
                  </w:r>
                  <w:r w:rsidRPr="00972E5B">
                    <w:t xml:space="preserve">zkumu mikroskopických řas a sinic. Návštěvníci měli možnost vidět funkční model plošiny na pěstování </w:t>
                  </w:r>
                  <w:proofErr w:type="spellStart"/>
                  <w:r w:rsidRPr="00972E5B">
                    <w:t>mi</w:t>
                  </w:r>
                  <w:r w:rsidRPr="00972E5B">
                    <w:t>k</w:t>
                  </w:r>
                  <w:r w:rsidRPr="00972E5B">
                    <w:t>rořas</w:t>
                  </w:r>
                  <w:proofErr w:type="spellEnd"/>
                  <w:r w:rsidRPr="00972E5B">
                    <w:t xml:space="preserve"> a v modelu kultivačních válců několik různobarevných druhů </w:t>
                  </w:r>
                  <w:proofErr w:type="spellStart"/>
                  <w:r w:rsidRPr="00972E5B">
                    <w:t>mikrořas</w:t>
                  </w:r>
                  <w:proofErr w:type="spellEnd"/>
                  <w:r w:rsidRPr="00972E5B">
                    <w:t xml:space="preserve"> a sinic. Pod binární lupou mohli návštěvníci pozorovat různý biologický materiál z říše hmyzu. </w:t>
                  </w:r>
                  <w:r w:rsidR="00805D80">
                    <w:t xml:space="preserve">Zájemci dostali výklad o výzkumné činnosti centra, o pěstování řas v MBÚ Třeboň, o různých cenných látkách, které řasy obsahují i o tom jak pozitivní mají vliv na organismus člověka i zvířat. </w:t>
                  </w:r>
                  <w:r w:rsidRPr="00972E5B">
                    <w:t xml:space="preserve">Dozvěděli se i zajímavé informace o novém projektu  </w:t>
                  </w:r>
                  <w:proofErr w:type="spellStart"/>
                  <w:r w:rsidRPr="00972E5B">
                    <w:t>REEgain</w:t>
                  </w:r>
                  <w:proofErr w:type="spellEnd"/>
                  <w:r w:rsidRPr="00972E5B">
                    <w:t>. Te</w:t>
                  </w:r>
                  <w:r w:rsidRPr="00972E5B">
                    <w:t>n</w:t>
                  </w:r>
                  <w:r w:rsidRPr="00972E5B">
                    <w:t>to česko-rakouský projekt v rámci INTERREG V-A Rakousko</w:t>
                  </w:r>
                  <w:r>
                    <w:t>-</w:t>
                  </w:r>
                  <w:r w:rsidRPr="00972E5B">
                    <w:t>Česká republika 2018</w:t>
                  </w:r>
                  <w:r>
                    <w:t>-</w:t>
                  </w:r>
                  <w:r w:rsidRPr="00972E5B">
                    <w:t xml:space="preserve"> 2022 financovaný EU má za cíl vynalézt technologii, která umožní recyklaci lanthanoidů z elektrického odpadu</w:t>
                  </w:r>
                  <w:r w:rsidR="00805D80">
                    <w:t>, jakým</w:t>
                  </w:r>
                  <w:r w:rsidRPr="00972E5B">
                    <w:t xml:space="preserve"> jsou televize, mobilní telefony, žárovky a dalš</w:t>
                  </w:r>
                  <w:r w:rsidR="00805D80">
                    <w:t>í</w:t>
                  </w:r>
                  <w:r>
                    <w:t xml:space="preserve"> (více k projektu zde →</w:t>
                  </w:r>
                  <w:hyperlink r:id="rId8" w:history="1">
                    <w:r w:rsidR="00A00FD5">
                      <w:rPr>
                        <w:rStyle w:val="Hypertextovodkaz"/>
                      </w:rPr>
                      <w:t>https://www.alga.cz/c-713-interreg-v-a-cz-at.html</w:t>
                    </w:r>
                  </w:hyperlink>
                  <w:r w:rsidRPr="00972E5B">
                    <w:t>.</w:t>
                  </w:r>
                  <w:r>
                    <w:t xml:space="preserve"> </w:t>
                  </w:r>
                  <w:r w:rsidRPr="00972E5B">
                    <w:t xml:space="preserve">K ochutnání byly mořské </w:t>
                  </w:r>
                  <w:proofErr w:type="spellStart"/>
                  <w:r w:rsidRPr="00972E5B">
                    <w:t>makrořasy</w:t>
                  </w:r>
                  <w:proofErr w:type="spellEnd"/>
                  <w:r w:rsidRPr="00972E5B">
                    <w:t xml:space="preserve"> </w:t>
                  </w:r>
                  <w:proofErr w:type="spellStart"/>
                  <w:r w:rsidRPr="00972E5B">
                    <w:t>Nori</w:t>
                  </w:r>
                  <w:proofErr w:type="spellEnd"/>
                  <w:r w:rsidRPr="00972E5B">
                    <w:t xml:space="preserve">, </w:t>
                  </w:r>
                  <w:proofErr w:type="spellStart"/>
                  <w:r w:rsidRPr="00972E5B">
                    <w:t>ke</w:t>
                  </w:r>
                  <w:r w:rsidRPr="00972E5B">
                    <w:t>t</w:t>
                  </w:r>
                  <w:r w:rsidRPr="00972E5B">
                    <w:t>ré</w:t>
                  </w:r>
                  <w:proofErr w:type="spellEnd"/>
                  <w:r w:rsidRPr="00972E5B">
                    <w:t xml:space="preserve"> se používají při výrobě </w:t>
                  </w:r>
                  <w:proofErr w:type="spellStart"/>
                  <w:r w:rsidRPr="00972E5B">
                    <w:t>Sushi</w:t>
                  </w:r>
                  <w:proofErr w:type="spellEnd"/>
                  <w:r w:rsidRPr="00972E5B">
                    <w:t xml:space="preserve">, ale i mikroskopická sladkovodní řasa </w:t>
                  </w:r>
                  <w:proofErr w:type="spellStart"/>
                  <w:r w:rsidRPr="00972E5B">
                    <w:t>Chlorella</w:t>
                  </w:r>
                  <w:proofErr w:type="spellEnd"/>
                  <w:r w:rsidRPr="00972E5B">
                    <w:t xml:space="preserve"> použitá v zelené polevě dvou druhů amerických sušenek. Naši expozici repreze</w:t>
                  </w:r>
                  <w:r w:rsidRPr="00972E5B">
                    <w:t>n</w:t>
                  </w:r>
                  <w:r w:rsidRPr="00972E5B">
                    <w:t xml:space="preserve">toval Bc. Vít </w:t>
                  </w:r>
                  <w:proofErr w:type="spellStart"/>
                  <w:r w:rsidRPr="00972E5B">
                    <w:t>Náhlík</w:t>
                  </w:r>
                  <w:proofErr w:type="spellEnd"/>
                  <w:r w:rsidRPr="00972E5B">
                    <w:t xml:space="preserve"> z Laboratoře </w:t>
                  </w:r>
                  <w:proofErr w:type="spellStart"/>
                  <w:r w:rsidRPr="00972E5B">
                    <w:t>anoxygenních</w:t>
                  </w:r>
                  <w:proofErr w:type="spellEnd"/>
                  <w:r w:rsidRPr="00972E5B">
                    <w:t xml:space="preserve"> </w:t>
                  </w:r>
                  <w:proofErr w:type="spellStart"/>
                  <w:proofErr w:type="gramStart"/>
                  <w:r w:rsidRPr="00972E5B">
                    <w:t>fototrofů</w:t>
                  </w:r>
                  <w:proofErr w:type="spellEnd"/>
                  <w:r w:rsidRPr="00972E5B">
                    <w:t xml:space="preserve"> , Dr.</w:t>
                  </w:r>
                  <w:proofErr w:type="gramEnd"/>
                  <w:r w:rsidRPr="00972E5B">
                    <w:t xml:space="preserve"> Monika Hlavová a Dr. Milada </w:t>
                  </w:r>
                  <w:proofErr w:type="spellStart"/>
                  <w:r w:rsidRPr="00972E5B">
                    <w:t>Vítová</w:t>
                  </w:r>
                  <w:proofErr w:type="spellEnd"/>
                  <w:r w:rsidRPr="00972E5B">
                    <w:t xml:space="preserve"> z Laboratoře buněčných cyklů řas  a  Natálie </w:t>
                  </w:r>
                  <w:proofErr w:type="spellStart"/>
                  <w:r w:rsidRPr="00972E5B">
                    <w:t>Vítová</w:t>
                  </w:r>
                  <w:proofErr w:type="spellEnd"/>
                  <w:r w:rsidRPr="00972E5B">
                    <w:t xml:space="preserve"> ze ZČU v Plzni.</w:t>
                  </w:r>
                  <w:r w:rsidR="00A00FD5">
                    <w:t xml:space="preserve"> Všem děkujeme za perfektní třídenní prezentaci našeho Centra ALGATECH. </w:t>
                  </w:r>
                  <w:r w:rsidRPr="00A00FD5">
                    <w:t>„Každý rok nás jednotlivé ústavy vždy překvapí, jaké úžasné expoz</w:t>
                  </w:r>
                  <w:r w:rsidRPr="00A00FD5">
                    <w:t>i</w:t>
                  </w:r>
                  <w:r w:rsidRPr="00A00FD5">
                    <w:t>ce si pro návštěvníky připraví. Každý rok je originál. A skvělé je i to, jak se navzájem jednotlivá pracoviště motivují. Díky tomu je každý rok lepší a lepší. Je úžasné sledovat, jak k přípravám vědci přistupují s velkým na</w:t>
                  </w:r>
                  <w:r w:rsidRPr="00A00FD5">
                    <w:t>d</w:t>
                  </w:r>
                  <w:r w:rsidRPr="00A00FD5">
                    <w:t>šením. Nejlepší zpětnou vazbou jsou pak pro ně reakce návštěvníků, kteří se rok co rok vracejí,“ říká Petr Borovský z Divize vnějších vztahů SSČ AV ČR, která má organizaci Veletrhu vědy na starosti.</w:t>
                  </w:r>
                </w:p>
                <w:p w:rsidR="00972E5B" w:rsidRDefault="00972E5B" w:rsidP="00E20A01">
                  <w:pPr>
                    <w:ind w:firstLine="720"/>
                  </w:pPr>
                </w:p>
                <w:p w:rsidR="00972E5B" w:rsidRDefault="00972E5B" w:rsidP="00CD7FD3">
                  <w:pPr>
                    <w:ind w:firstLine="720"/>
                    <w:jc w:val="right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Markéta Stefanová</w:t>
                  </w:r>
                </w:p>
                <w:p w:rsidR="00972E5B" w:rsidRPr="009776EC" w:rsidRDefault="00972E5B" w:rsidP="00CD7FD3">
                  <w:pPr>
                    <w:ind w:firstLine="720"/>
                    <w:jc w:val="right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Public Relations</w:t>
                  </w:r>
                </w:p>
                <w:p w:rsidR="00972E5B" w:rsidRDefault="00972E5B" w:rsidP="00E708B8">
                  <w:pPr>
                    <w:jc w:val="right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22. 5. 2019</w:t>
                  </w:r>
                </w:p>
                <w:p w:rsidR="00972E5B" w:rsidRDefault="00972E5B" w:rsidP="00E708B8">
                  <w:pPr>
                    <w:jc w:val="right"/>
                  </w:pPr>
                </w:p>
                <w:p w:rsidR="00972E5B" w:rsidRDefault="00972E5B" w:rsidP="00E708B8">
                  <w:pPr>
                    <w:jc w:val="right"/>
                  </w:pPr>
                </w:p>
                <w:p w:rsidR="00972E5B" w:rsidRPr="009776EC" w:rsidRDefault="00972E5B" w:rsidP="00E708B8">
                  <w:pPr>
                    <w:jc w:val="center"/>
                  </w:pPr>
                  <w:r>
                    <w:rPr>
                      <w:noProof/>
                      <w:lang w:eastAsia="cs-CZ"/>
                    </w:rPr>
                    <w:t xml:space="preserve">      </w:t>
                  </w:r>
                </w:p>
                <w:p w:rsidR="00972E5B" w:rsidRPr="009776EC" w:rsidRDefault="00972E5B" w:rsidP="00FB2C14"/>
                <w:p w:rsidR="00972E5B" w:rsidRDefault="00972E5B" w:rsidP="00BA6C46">
                  <w:pPr>
                    <w:jc w:val="both"/>
                  </w:pPr>
                </w:p>
                <w:p w:rsidR="00972E5B" w:rsidRDefault="00972E5B" w:rsidP="00BA6C46">
                  <w:pPr>
                    <w:jc w:val="both"/>
                  </w:pPr>
                </w:p>
                <w:p w:rsidR="00972E5B" w:rsidRDefault="00972E5B" w:rsidP="00BA6C46">
                  <w:pPr>
                    <w:jc w:val="both"/>
                  </w:pPr>
                </w:p>
                <w:p w:rsidR="00972E5B" w:rsidRDefault="00972E5B" w:rsidP="00BA6C46">
                  <w:pPr>
                    <w:jc w:val="both"/>
                  </w:pPr>
                </w:p>
                <w:p w:rsidR="00972E5B" w:rsidRDefault="00972E5B" w:rsidP="00BA6C46">
                  <w:pPr>
                    <w:jc w:val="both"/>
                  </w:pPr>
                </w:p>
                <w:p w:rsidR="00972E5B" w:rsidRDefault="00972E5B" w:rsidP="00BA6C46">
                  <w:pPr>
                    <w:jc w:val="both"/>
                  </w:pPr>
                </w:p>
                <w:p w:rsidR="00972E5B" w:rsidRDefault="00972E5B" w:rsidP="00BA6C46">
                  <w:pPr>
                    <w:jc w:val="both"/>
                  </w:pPr>
                </w:p>
                <w:p w:rsidR="00972E5B" w:rsidRDefault="00972E5B" w:rsidP="00BA6C46">
                  <w:pPr>
                    <w:jc w:val="both"/>
                  </w:pPr>
                </w:p>
                <w:p w:rsidR="00972E5B" w:rsidRDefault="00972E5B" w:rsidP="00BA6C46">
                  <w:pPr>
                    <w:jc w:val="both"/>
                  </w:pPr>
                </w:p>
                <w:p w:rsidR="00972E5B" w:rsidRDefault="00972E5B" w:rsidP="00BA6C46">
                  <w:pPr>
                    <w:jc w:val="both"/>
                  </w:pPr>
                </w:p>
                <w:p w:rsidR="00972E5B" w:rsidRDefault="00972E5B" w:rsidP="00BA6C46">
                  <w:pPr>
                    <w:jc w:val="both"/>
                  </w:pPr>
                </w:p>
                <w:p w:rsidR="00972E5B" w:rsidRDefault="00972E5B" w:rsidP="00BA6C46">
                  <w:pPr>
                    <w:jc w:val="both"/>
                  </w:pPr>
                </w:p>
                <w:p w:rsidR="00972E5B" w:rsidRDefault="00972E5B" w:rsidP="00BA6C46">
                  <w:pPr>
                    <w:jc w:val="both"/>
                  </w:pPr>
                </w:p>
                <w:p w:rsidR="00972E5B" w:rsidRDefault="00972E5B" w:rsidP="00BA6C46">
                  <w:pPr>
                    <w:jc w:val="both"/>
                  </w:pPr>
                </w:p>
                <w:p w:rsidR="00972E5B" w:rsidRDefault="00972E5B" w:rsidP="00BA6C46">
                  <w:pPr>
                    <w:jc w:val="both"/>
                  </w:pPr>
                </w:p>
                <w:p w:rsidR="00972E5B" w:rsidRDefault="00972E5B" w:rsidP="00BA6C46">
                  <w:pPr>
                    <w:jc w:val="both"/>
                  </w:pPr>
                </w:p>
                <w:p w:rsidR="00972E5B" w:rsidRDefault="00972E5B" w:rsidP="00BA6C46">
                  <w:pPr>
                    <w:jc w:val="both"/>
                  </w:pPr>
                </w:p>
                <w:p w:rsidR="00972E5B" w:rsidRDefault="00972E5B" w:rsidP="00BA6C46">
                  <w:pPr>
                    <w:jc w:val="both"/>
                  </w:pPr>
                </w:p>
                <w:p w:rsidR="00972E5B" w:rsidRDefault="00972E5B" w:rsidP="00BA6C46">
                  <w:pPr>
                    <w:jc w:val="both"/>
                  </w:pPr>
                </w:p>
                <w:p w:rsidR="00972E5B" w:rsidRDefault="00972E5B" w:rsidP="00BA6C46">
                  <w:pPr>
                    <w:jc w:val="both"/>
                  </w:pPr>
                </w:p>
                <w:p w:rsidR="00972E5B" w:rsidRDefault="00972E5B" w:rsidP="00BA6C46">
                  <w:pPr>
                    <w:jc w:val="both"/>
                  </w:pPr>
                </w:p>
                <w:p w:rsidR="00972E5B" w:rsidRPr="006A7CDD" w:rsidRDefault="00972E5B" w:rsidP="00BA6C46">
                  <w:pPr>
                    <w:jc w:val="both"/>
                  </w:pPr>
                  <w:r>
                    <w:rPr>
                      <w:noProof/>
                      <w:lang w:eastAsia="cs-CZ"/>
                    </w:rPr>
                    <w:drawing>
                      <wp:inline distT="0" distB="0" distL="0" distR="0">
                        <wp:extent cx="6297295" cy="694690"/>
                        <wp:effectExtent l="19050" t="0" r="8255" b="0"/>
                        <wp:docPr id="1" name="Obrázek 0" descr="Logolink plaká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link plakát.pn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97295" cy="6946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66173">
        <w:rPr>
          <w:noProof/>
          <w:lang w:eastAsia="cs-CZ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-57150</wp:posOffset>
            </wp:positionV>
            <wp:extent cx="7559675" cy="10691495"/>
            <wp:effectExtent l="19050" t="0" r="3175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jpg"/>
                    <pic:cNvPicPr/>
                  </pic:nvPicPr>
                  <pic:blipFill rotWithShape="1">
                    <a:blip r:embed="rId10" cstate="print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</w:p>
    <w:sectPr w:rsidR="002B0978" w:rsidSect="002B0978"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F1A" w:rsidRDefault="003E3F1A" w:rsidP="002B0978">
      <w:r>
        <w:separator/>
      </w:r>
    </w:p>
  </w:endnote>
  <w:endnote w:type="continuationSeparator" w:id="0">
    <w:p w:rsidR="003E3F1A" w:rsidRDefault="003E3F1A" w:rsidP="002B09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F1A" w:rsidRDefault="003E3F1A" w:rsidP="002B0978">
      <w:r>
        <w:separator/>
      </w:r>
    </w:p>
  </w:footnote>
  <w:footnote w:type="continuationSeparator" w:id="0">
    <w:p w:rsidR="003E3F1A" w:rsidRDefault="003E3F1A" w:rsidP="002B09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761BB"/>
    <w:multiLevelType w:val="multilevel"/>
    <w:tmpl w:val="25B04B7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">
    <w:nsid w:val="62B50278"/>
    <w:multiLevelType w:val="hybridMultilevel"/>
    <w:tmpl w:val="C21AFE3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B0978"/>
    <w:rsid w:val="00031DA2"/>
    <w:rsid w:val="00031FDA"/>
    <w:rsid w:val="0004431A"/>
    <w:rsid w:val="0005339D"/>
    <w:rsid w:val="000541DD"/>
    <w:rsid w:val="000572D2"/>
    <w:rsid w:val="000B6B11"/>
    <w:rsid w:val="000C25FC"/>
    <w:rsid w:val="000C4B4F"/>
    <w:rsid w:val="000D6F77"/>
    <w:rsid w:val="001B3362"/>
    <w:rsid w:val="001D696E"/>
    <w:rsid w:val="001F148D"/>
    <w:rsid w:val="00201286"/>
    <w:rsid w:val="0021667B"/>
    <w:rsid w:val="0028165F"/>
    <w:rsid w:val="00294364"/>
    <w:rsid w:val="002A613D"/>
    <w:rsid w:val="002B0978"/>
    <w:rsid w:val="00333672"/>
    <w:rsid w:val="003E1011"/>
    <w:rsid w:val="003E3F1A"/>
    <w:rsid w:val="0043542E"/>
    <w:rsid w:val="00456170"/>
    <w:rsid w:val="00486B56"/>
    <w:rsid w:val="00524F9A"/>
    <w:rsid w:val="00585274"/>
    <w:rsid w:val="00590342"/>
    <w:rsid w:val="00592E47"/>
    <w:rsid w:val="005C7DB6"/>
    <w:rsid w:val="006027F5"/>
    <w:rsid w:val="006118C8"/>
    <w:rsid w:val="00620A4F"/>
    <w:rsid w:val="00632884"/>
    <w:rsid w:val="00675B12"/>
    <w:rsid w:val="006A7CDD"/>
    <w:rsid w:val="006C0A5E"/>
    <w:rsid w:val="006C2440"/>
    <w:rsid w:val="006E4C68"/>
    <w:rsid w:val="00722244"/>
    <w:rsid w:val="00740302"/>
    <w:rsid w:val="00786D45"/>
    <w:rsid w:val="007B2556"/>
    <w:rsid w:val="00803872"/>
    <w:rsid w:val="00805D80"/>
    <w:rsid w:val="00806141"/>
    <w:rsid w:val="008425AB"/>
    <w:rsid w:val="0085029E"/>
    <w:rsid w:val="008D2C0E"/>
    <w:rsid w:val="00935BAD"/>
    <w:rsid w:val="00940EF7"/>
    <w:rsid w:val="00972E5B"/>
    <w:rsid w:val="009776EC"/>
    <w:rsid w:val="009A45C3"/>
    <w:rsid w:val="009D5A37"/>
    <w:rsid w:val="009E1BE1"/>
    <w:rsid w:val="009E6FF0"/>
    <w:rsid w:val="00A00FD5"/>
    <w:rsid w:val="00A32036"/>
    <w:rsid w:val="00A44C87"/>
    <w:rsid w:val="00AD2EBC"/>
    <w:rsid w:val="00AD5DDD"/>
    <w:rsid w:val="00B011C1"/>
    <w:rsid w:val="00B3673F"/>
    <w:rsid w:val="00B95390"/>
    <w:rsid w:val="00BA6C46"/>
    <w:rsid w:val="00BB4F50"/>
    <w:rsid w:val="00C70FFB"/>
    <w:rsid w:val="00CD7FD3"/>
    <w:rsid w:val="00D00B49"/>
    <w:rsid w:val="00D03B4A"/>
    <w:rsid w:val="00D34792"/>
    <w:rsid w:val="00DB3BF5"/>
    <w:rsid w:val="00DE5329"/>
    <w:rsid w:val="00E071AB"/>
    <w:rsid w:val="00E15A06"/>
    <w:rsid w:val="00E20A01"/>
    <w:rsid w:val="00E4357F"/>
    <w:rsid w:val="00E66173"/>
    <w:rsid w:val="00E708B8"/>
    <w:rsid w:val="00E760E1"/>
    <w:rsid w:val="00EE2BFD"/>
    <w:rsid w:val="00F21A0A"/>
    <w:rsid w:val="00FA49B1"/>
    <w:rsid w:val="00FB2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B0978"/>
    <w:rPr>
      <w:sz w:val="24"/>
      <w:szCs w:val="24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3E10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B0978"/>
    <w:rPr>
      <w:u w:val="single"/>
    </w:rPr>
  </w:style>
  <w:style w:type="table" w:customStyle="1" w:styleId="TableNormal">
    <w:name w:val="Table Normal"/>
    <w:rsid w:val="002B09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rsid w:val="002B0978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Text">
    <w:name w:val="Text"/>
    <w:rsid w:val="002B0978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styleId="Zhlav">
    <w:name w:val="header"/>
    <w:basedOn w:val="Normln"/>
    <w:link w:val="ZhlavChar"/>
    <w:uiPriority w:val="99"/>
    <w:semiHidden/>
    <w:unhideWhenUsed/>
    <w:rsid w:val="006A7C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A7CDD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6A7C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A7CDD"/>
    <w:rPr>
      <w:sz w:val="24"/>
      <w:szCs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7C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7CDD"/>
    <w:rPr>
      <w:rFonts w:ascii="Tahoma" w:hAnsi="Tahoma" w:cs="Tahoma"/>
      <w:sz w:val="16"/>
      <w:szCs w:val="16"/>
      <w:lang w:val="en-US"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3E1011"/>
    <w:rPr>
      <w:rFonts w:eastAsia="Times New Roman"/>
      <w:b/>
      <w:bCs/>
      <w:kern w:val="36"/>
      <w:sz w:val="48"/>
      <w:szCs w:val="48"/>
      <w:bdr w:val="none" w:sz="0" w:space="0" w:color="auto"/>
    </w:rPr>
  </w:style>
  <w:style w:type="paragraph" w:styleId="Odstavecseseznamem">
    <w:name w:val="List Paragraph"/>
    <w:basedOn w:val="Normln"/>
    <w:uiPriority w:val="34"/>
    <w:qFormat/>
    <w:rsid w:val="000B6B11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D03B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cs-CZ"/>
    </w:rPr>
  </w:style>
  <w:style w:type="character" w:styleId="Siln">
    <w:name w:val="Strong"/>
    <w:basedOn w:val="Standardnpsmoodstavce"/>
    <w:uiPriority w:val="22"/>
    <w:qFormat/>
    <w:rsid w:val="00D03B4A"/>
    <w:rPr>
      <w:b/>
      <w:bCs/>
    </w:rPr>
  </w:style>
  <w:style w:type="paragraph" w:customStyle="1" w:styleId="Default">
    <w:name w:val="Default"/>
    <w:rsid w:val="00786D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5217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5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5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ga.cz/c-713-interreg-v-a-cz-at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3E5E5D-8A3D-4C27-A255-540A9365A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Chrášťanský Pavel</dc:creator>
  <cp:lastModifiedBy>stefanova</cp:lastModifiedBy>
  <cp:revision>2</cp:revision>
  <dcterms:created xsi:type="dcterms:W3CDTF">2019-06-18T05:39:00Z</dcterms:created>
  <dcterms:modified xsi:type="dcterms:W3CDTF">2019-06-18T05:39:00Z</dcterms:modified>
</cp:coreProperties>
</file>